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Universidades participantes</w:t>
      </w:r>
      <w:r>
        <w:rPr>
          <w:b/>
        </w:rPr>
        <w:t xml:space="preserve"> de la convocatoria de Movilidades</w:t>
      </w:r>
      <w:r>
        <w:rPr>
          <w:b/>
        </w:rPr>
        <w:t>: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bookmarkStart w:id="0" w:name="_GoBack"/>
      <w:bookmarkEnd w:id="0"/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 xml:space="preserve">Universidad Nacional Arturo </w:t>
      </w:r>
      <w:proofErr w:type="spellStart"/>
      <w:r>
        <w:t>Jauretche</w:t>
      </w:r>
      <w:proofErr w:type="spellEnd"/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Avellaneda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Catamarca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Córdoba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Cuyo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Formosa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General San Martín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 xml:space="preserve">Universidad Nacional de </w:t>
      </w:r>
      <w:proofErr w:type="spellStart"/>
      <w:r>
        <w:t>Hurlingham</w:t>
      </w:r>
      <w:proofErr w:type="spellEnd"/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Jujuy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La Matanza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La Pampa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la Patagonia Austral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la Patagonia San Juan Bosco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La Plata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Mar del Plata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Misiones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Moreno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Río Cuarto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Río Negro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Rosario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Salta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San Luis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Santiago del Estero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Tucumán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 Villa Mercedes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del Centro de la Provincia de Buenos Aires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del Litoral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del Nordeste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del Noroeste de la Provincia de Buenos Aires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Nacional del Sur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Provincial de Córdoba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Atlántida Argentina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Autónoma de Entre Ríos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CAECE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Católica de Córdoba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Católica de Salta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de Concepción del Uruguay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de la Fraternidad de Agrupaciones  Santo Tomás de Aquino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de Mendoza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del Salvador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Empresarial Siglo 21</w:t>
      </w:r>
    </w:p>
    <w:p w:rsidR="008A4BB4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 xml:space="preserve">Universidad Gastón </w:t>
      </w:r>
      <w:proofErr w:type="spellStart"/>
      <w:r>
        <w:t>Dachary</w:t>
      </w:r>
      <w:proofErr w:type="spellEnd"/>
    </w:p>
    <w:p w:rsidR="00F21A91" w:rsidRDefault="008A4BB4" w:rsidP="008A4B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Universidad Juan Agustín Maza</w:t>
      </w:r>
    </w:p>
    <w:sectPr w:rsidR="00F21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B4"/>
    <w:rsid w:val="00461E5F"/>
    <w:rsid w:val="008A4BB4"/>
    <w:rsid w:val="00A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4BB4"/>
    <w:rPr>
      <w:rFonts w:ascii="Calibri" w:eastAsia="Calibri" w:hAnsi="Calibri" w:cs="Calibri"/>
      <w:lang w:val="es-A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4BB4"/>
    <w:rPr>
      <w:rFonts w:ascii="Calibri" w:eastAsia="Calibri" w:hAnsi="Calibri" w:cs="Calibri"/>
      <w:lang w:val="es-A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Vazquez</dc:creator>
  <cp:lastModifiedBy>Maria Eugenia Vazquez</cp:lastModifiedBy>
  <cp:revision>1</cp:revision>
  <dcterms:created xsi:type="dcterms:W3CDTF">2019-02-01T20:22:00Z</dcterms:created>
  <dcterms:modified xsi:type="dcterms:W3CDTF">2019-02-01T20:22:00Z</dcterms:modified>
</cp:coreProperties>
</file>