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40" w:lineRule="auto"/>
        <w:ind w:left="0" w:right="52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40" w:right="519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MODELO DE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CERTIFICACIÓN CONTABLE PARA LA PRESENTACIÓN DE PROYECTOS DEL PROGRAMA DE APOYO A LA COMPETITIVIDAD PARA MICRO, PEQUEÑAS Y MEDIANAS EMPRESAS (MiPyME) – UNIDADES EJECUTORAS / CONGLOMERADOS PRODUCTIVOS CON PERSONERÍA </w:t>
      </w:r>
      <w:r w:rsidDel="00000000" w:rsidR="00000000" w:rsidRPr="00000000">
        <w:rPr>
          <w:sz w:val="24"/>
          <w:szCs w:val="24"/>
          <w:rtl w:val="0"/>
        </w:rPr>
        <w:t xml:space="preserve">JURÍDICA.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40" w:right="7737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Señores Razón Social Domicilio Legal C.U.I.T.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firstLine="340"/>
        <w:jc w:val="left"/>
        <w:rPr/>
      </w:pPr>
      <w:r w:rsidDel="00000000" w:rsidR="00000000" w:rsidRPr="00000000">
        <w:rPr>
          <w:rtl w:val="0"/>
        </w:rPr>
        <w:t xml:space="preserve">Explicación del alcance de una certificación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40" w:right="522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mi carácter de Contador Público independiente, a su pedido y para su presentación ante la SECRETARÍA </w:t>
      </w:r>
      <w:r w:rsidDel="00000000" w:rsidR="00000000" w:rsidRPr="00000000">
        <w:rPr>
          <w:sz w:val="24"/>
          <w:szCs w:val="24"/>
          <w:rtl w:val="0"/>
        </w:rPr>
        <w:t xml:space="preserve">DE LA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PEQUEÑA Y MEDIANA EMPRESA Y LOS EMPRENDEDORES del MINISTERIO DE DESARROLLO PRODUCTIVO , emito la presente certificación conforme con lo dispuesto por las normas incluidas en la sección VI de la Resolución Técnica N° 37 de la Federación Argentina de Consejos Profesionales de Ciencias Económicas. Dichas normas exigen que cumpla los requerimientos de ética, así como que planifique mi tarea.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80" w:lineRule="auto"/>
        <w:ind w:left="340" w:right="521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certificación se aplica a ciertas situaciones de hecho o comprobaciones especiales, a través de la constatación con registros contables y otra documentación de respaldo. Este trabajo profesional no constituye una auditoría ni una revisión y, por lo tanto, las manifestaciones del contador público no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 la emisión de un juicio técnico respecto de la información objeto de la certificación.</w:t>
      </w:r>
    </w:p>
    <w:p w:rsidR="00000000" w:rsidDel="00000000" w:rsidP="00000000" w:rsidRDefault="00000000" w:rsidRPr="00000000" w14:paraId="0000000F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Detalle de lo que se certifica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40" w:right="52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Declaración preparada por la (nombre de la unidad ejecutora del conglomerado - UEC/conglomerado) (*), bajo su exclusiva responsabilidad, la que se adjunta a la presente, con respecto a la inscripción en la ADMINISTRACIÓN FEDERAL DE INGRESOS PÚBLICOS, entidad autárquica en el ámbito del MINISTERIO DE</w:t>
      </w:r>
      <w:r w:rsidDel="00000000" w:rsidR="00000000" w:rsidRPr="00000000">
        <w:rPr>
          <w:sz w:val="24"/>
          <w:szCs w:val="24"/>
          <w:rtl w:val="0"/>
        </w:rPr>
        <w:t xml:space="preserve"> ECONOMÍA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 actividad principal de la institución, y demás información incluida en hoja adjunta en los términos de la reglamentación de la SECRETARÍA DE </w:t>
      </w:r>
      <w:r w:rsidDel="00000000" w:rsidR="00000000" w:rsidRPr="00000000">
        <w:rPr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PEQUEÑA Y MEDIANA EMPRESA Y LOS EMPRENDEDORES del MINISTERIO DE DESARRO</w:t>
      </w:r>
      <w:r w:rsidDel="00000000" w:rsidR="00000000" w:rsidRPr="00000000">
        <w:rPr>
          <w:sz w:val="24"/>
          <w:szCs w:val="24"/>
          <w:rtl w:val="0"/>
        </w:rPr>
        <w:t xml:space="preserve">LLO PRODUCTIVO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su PROGRAMA DE APOYO A LA COMPETITIVIDAD PARA MICRO, PEQUEÑAS Y MEDIANAS EMPRESAS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4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(MiPyMEs), firmada por mí al solo efecto de su identificación.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firstLine="340"/>
        <w:rPr/>
      </w:pPr>
      <w:r w:rsidDel="00000000" w:rsidR="00000000" w:rsidRPr="00000000">
        <w:rPr>
          <w:rtl w:val="0"/>
        </w:rPr>
        <w:t xml:space="preserve">Alcance específico de la tarea realizada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40" w:right="521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 tarea profesional se limitó únicamente a cotejar los conceptos contenidos en la Declaración señalada en la sección 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Detalle de lo que se certifica”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los registros contables y documentación correspondiente, que detallo a continuación, referenciados para cada uno de los puntos indicados en la planilla de datos que se adjunta: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6"/>
        </w:tabs>
        <w:spacing w:after="0" w:before="1" w:line="480" w:lineRule="auto"/>
        <w:ind w:left="340" w:right="520" w:firstLine="0"/>
        <w:jc w:val="both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40" w:w="11910" w:orient="portrait"/>
          <w:pgMar w:bottom="280" w:top="1340" w:left="1460" w:right="740" w:header="360" w:footer="360"/>
          <w:pgNumType w:start="1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Cotejar la información general de la entidad incluida en la primera sección de la Declaración señalada en la sección 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Detalle de lo que se certifica”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documentación de respaldo que me fuera suministrada por la entidad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(dejar constancia de qué documentación fue revisada, como, por ejemplo, estatuto, inscripción ante la Administración Fiscal de Ingresos Públicos u otra);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12"/>
        </w:tabs>
        <w:spacing w:after="0" w:before="82" w:line="480" w:lineRule="auto"/>
        <w:ind w:left="340" w:right="527" w:firstLine="0"/>
        <w:jc w:val="both"/>
        <w:rPr>
          <w:rFonts w:ascii="Arial MT" w:cs="Arial MT" w:eastAsia="Arial MT" w:hAnsi="Arial MT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Cotejar la información incluida en la sección A) de la Declaración señalada en la sección 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Detalle de lo que se certifica”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los estados contables de la entidad a la fecha consignada y el registro de accionistas de la Sociedad, de corresponder;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5"/>
        </w:tabs>
        <w:spacing w:after="0" w:before="0" w:line="480" w:lineRule="auto"/>
        <w:ind w:left="340" w:right="525" w:firstLine="0"/>
        <w:jc w:val="both"/>
        <w:rPr>
          <w:rFonts w:ascii="Arial MT" w:cs="Arial MT" w:eastAsia="Arial MT" w:hAnsi="Arial MT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Cotejar la información incluida en la sección B) de la Declaración señalada en la sección 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Detalle de lo que se certifica”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inscripción de la entidad ante la Administración Fiscal de Ingresos Públicos;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09"/>
        </w:tabs>
        <w:spacing w:after="0" w:before="0" w:line="480" w:lineRule="auto"/>
        <w:ind w:left="340" w:right="527" w:firstLine="0"/>
        <w:jc w:val="both"/>
        <w:rPr>
          <w:rFonts w:ascii="Arial MT" w:cs="Arial MT" w:eastAsia="Arial MT" w:hAnsi="Arial MT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Cotejar la información incluida en la sección C) de la Declaración señalada en la sección 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Detalle de lo que se certifica”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los estados contables de la entidad a la fecha consignada;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6"/>
        </w:tabs>
        <w:spacing w:after="0" w:before="1" w:line="480" w:lineRule="auto"/>
        <w:ind w:left="340" w:right="520" w:firstLine="0"/>
        <w:jc w:val="both"/>
        <w:rPr>
          <w:rFonts w:ascii="Arial" w:cs="Arial" w:eastAsia="Arial" w:hAnsi="Arial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Cotejar la información incluida en la sección E) y F) de la Declaración señalada en la sección “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Detalle de lo que se certifica”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los registros contables de la Sociedad a la fecha de la presentación.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(Incluir detalle de números de asiento del Libro Diario, fecha y número de rúbrica del libro)</w:t>
      </w:r>
    </w:p>
    <w:p w:rsidR="00000000" w:rsidDel="00000000" w:rsidP="00000000" w:rsidRDefault="00000000" w:rsidRPr="00000000" w14:paraId="0000001C">
      <w:pPr>
        <w:pStyle w:val="Heading1"/>
        <w:spacing w:before="1" w:lineRule="auto"/>
        <w:ind w:firstLine="340"/>
        <w:rPr/>
      </w:pPr>
      <w:r w:rsidDel="00000000" w:rsidR="00000000" w:rsidRPr="00000000">
        <w:rPr>
          <w:rtl w:val="0"/>
        </w:rPr>
        <w:t xml:space="preserve">Manifestación del contador público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340" w:right="523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Sobre la base de las tareas descriptas, certifico que los datos de la Declaración individualizada en el párrafo denominado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“Detalle de lo que se certifica”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concuerda con la documentación de respaldo y registros contables señalados en el párrafo precedente.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Lugar y Fecha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" w:line="240" w:lineRule="auto"/>
        <w:ind w:left="6195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340" w:left="1460" w:right="740" w:header="360" w:footer="360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y sello del profesional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92" w:line="480" w:lineRule="auto"/>
        <w:ind w:left="311" w:right="30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</w:t>
      </w:r>
    </w:p>
    <w:p w:rsidR="00000000" w:rsidDel="00000000" w:rsidP="00000000" w:rsidRDefault="00000000" w:rsidRPr="00000000" w14:paraId="0000002A">
      <w:pPr>
        <w:spacing w:before="92" w:line="480" w:lineRule="auto"/>
        <w:ind w:left="311" w:right="30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DECLARACIÓN JURADA SOBRE "BASE DE DATOS DE LA UNIDAD EJECUTORA DEL CONGLOMERADO – UEC / CONGLOMERADO (con personería jurídica)"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2"/>
        </w:tabs>
        <w:spacing w:after="0" w:before="0" w:line="240" w:lineRule="auto"/>
        <w:ind w:left="1031" w:right="0" w:hanging="360.99999999999994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Datos generales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6.0" w:type="dxa"/>
        <w:jc w:val="left"/>
        <w:tblInd w:w="3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39"/>
        <w:gridCol w:w="4267"/>
        <w:tblGridChange w:id="0">
          <w:tblGrid>
            <w:gridCol w:w="4839"/>
            <w:gridCol w:w="4267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Razón Social / Nombre: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C.U.I.T. N°: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de persona jurídica: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legal: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Calle / Ruta: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N°/ Km: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Piso: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Depto. / Oficina: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Postal: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Partido: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Localidad: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Teléfonos: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Página de Internet: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1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Monto del Patrimonio Neto (al MM/AA):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2"/>
        </w:tabs>
        <w:spacing w:after="0" w:before="135" w:line="240" w:lineRule="auto"/>
        <w:ind w:left="1031" w:right="0" w:hanging="360.99999999999994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Pasivos exigibles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580" w:left="1460" w:right="740" w:header="360" w:footer="360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76200</wp:posOffset>
                </wp:positionV>
                <wp:extent cx="579247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76865" y="3776825"/>
                          <a:ext cx="5792470" cy="6350"/>
                        </a:xfrm>
                        <a:custGeom>
                          <a:rect b="b" l="l" r="r" t="t"/>
                          <a:pathLst>
                            <a:path extrusionOk="0" h="6350" w="5792470">
                              <a:moveTo>
                                <a:pt x="5791835" y="0"/>
                              </a:moveTo>
                              <a:lnTo>
                                <a:pt x="5779770" y="0"/>
                              </a:lnTo>
                              <a:lnTo>
                                <a:pt x="5776595" y="0"/>
                              </a:lnTo>
                              <a:lnTo>
                                <a:pt x="577088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5770880" y="6350"/>
                              </a:lnTo>
                              <a:lnTo>
                                <a:pt x="5776595" y="6350"/>
                              </a:lnTo>
                              <a:lnTo>
                                <a:pt x="5779770" y="6350"/>
                              </a:lnTo>
                              <a:lnTo>
                                <a:pt x="5791835" y="6350"/>
                              </a:lnTo>
                              <a:lnTo>
                                <a:pt x="579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76200</wp:posOffset>
                </wp:positionV>
                <wp:extent cx="57924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24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7.0" w:type="dxa"/>
        <w:jc w:val="left"/>
        <w:tblInd w:w="3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45"/>
        <w:gridCol w:w="3262"/>
        <w:tblGridChange w:id="0">
          <w:tblGrid>
            <w:gridCol w:w="5845"/>
            <w:gridCol w:w="3262"/>
          </w:tblGrid>
        </w:tblGridChange>
      </w:tblGrid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42"/>
                <w:tab w:val="left" w:pos="3009"/>
                <w:tab w:val="left" w:pos="3884"/>
                <w:tab w:val="left" w:pos="4771"/>
              </w:tabs>
              <w:spacing w:after="0" w:before="0" w:line="271" w:lineRule="auto"/>
              <w:ind w:left="7" w:right="-1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¿La</w:t>
              <w:tab/>
              <w:t xml:space="preserve">UEC/Conglomerado</w:t>
              <w:tab/>
              <w:t xml:space="preserve">posee</w:t>
              <w:tab/>
              <w:t xml:space="preserve">deuda</w:t>
              <w:tab/>
              <w:t xml:space="preserve">impositiva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exigible?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3" w:right="1275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SI/NO</w:t>
            </w:r>
          </w:p>
        </w:tc>
      </w:tr>
      <w:tr>
        <w:trPr>
          <w:cantSplit w:val="0"/>
          <w:trHeight w:val="110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3"/>
                <w:tab w:val="left" w:pos="2971"/>
              </w:tabs>
              <w:spacing w:after="0" w:before="0" w:line="271" w:lineRule="auto"/>
              <w:ind w:left="7" w:right="-15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¿La</w:t>
              <w:tab/>
              <w:t xml:space="preserve">UEC/Conglomerado</w:t>
              <w:tab/>
              <w:t xml:space="preserve">posee deuda previsional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exigible?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3" w:right="1275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SI/NO</w:t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73.0" w:type="dxa"/>
        <w:jc w:val="left"/>
        <w:tblInd w:w="12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791"/>
        <w:gridCol w:w="5682"/>
        <w:tblGridChange w:id="0">
          <w:tblGrid>
            <w:gridCol w:w="3791"/>
            <w:gridCol w:w="5682"/>
          </w:tblGrid>
        </w:tblGridChange>
      </w:tblGrid>
      <w:tr>
        <w:trPr>
          <w:cantSplit w:val="0"/>
          <w:trHeight w:val="686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20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Lugar y Fecha: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Contador Independiente: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4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Representante de la empresa:</w:t>
            </w:r>
          </w:p>
        </w:tc>
      </w:tr>
      <w:tr>
        <w:trPr>
          <w:cantSplit w:val="0"/>
          <w:trHeight w:val="552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20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94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20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Aclaración: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94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Aclaración: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771"/>
              </w:tabs>
              <w:spacing w:after="0" w:before="134" w:line="240" w:lineRule="auto"/>
              <w:ind w:left="20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C.P.C.E.</w:t>
              <w:tab/>
              <w:t xml:space="preserve">--. T°F°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" w:line="240" w:lineRule="auto"/>
              <w:ind w:left="20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Firmado a los efectos de su identificación con la Certificación adjunta de fecha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0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dd/mm/aaaa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420" w:left="1460" w:right="7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40" w:hanging="276"/>
      </w:pPr>
      <w:rPr>
        <w:rFonts w:ascii="Arial MT" w:cs="Arial MT" w:eastAsia="Arial MT" w:hAnsi="Arial MT"/>
        <w:i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1031" w:hanging="360"/>
      </w:pPr>
      <w:rPr>
        <w:rFonts w:ascii="Arial MT" w:cs="Arial MT" w:eastAsia="Arial MT" w:hAnsi="Arial MT"/>
        <w:sz w:val="24"/>
        <w:szCs w:val="24"/>
      </w:rPr>
    </w:lvl>
    <w:lvl w:ilvl="2">
      <w:start w:val="0"/>
      <w:numFmt w:val="bullet"/>
      <w:lvlText w:val="•"/>
      <w:lvlJc w:val="left"/>
      <w:pPr>
        <w:ind w:left="2003" w:hanging="360"/>
      </w:pPr>
      <w:rPr/>
    </w:lvl>
    <w:lvl w:ilvl="3">
      <w:start w:val="0"/>
      <w:numFmt w:val="bullet"/>
      <w:lvlText w:val="•"/>
      <w:lvlJc w:val="left"/>
      <w:pPr>
        <w:ind w:left="2966" w:hanging="360"/>
      </w:pPr>
      <w:rPr/>
    </w:lvl>
    <w:lvl w:ilvl="4">
      <w:start w:val="0"/>
      <w:numFmt w:val="bullet"/>
      <w:lvlText w:val="•"/>
      <w:lvlJc w:val="left"/>
      <w:pPr>
        <w:ind w:left="3929" w:hanging="360"/>
      </w:pPr>
      <w:rPr/>
    </w:lvl>
    <w:lvl w:ilvl="5">
      <w:start w:val="0"/>
      <w:numFmt w:val="bullet"/>
      <w:lvlText w:val="•"/>
      <w:lvlJc w:val="left"/>
      <w:pPr>
        <w:ind w:left="4892" w:hanging="360"/>
      </w:pPr>
      <w:rPr/>
    </w:lvl>
    <w:lvl w:ilvl="6">
      <w:start w:val="0"/>
      <w:numFmt w:val="bullet"/>
      <w:lvlText w:val="•"/>
      <w:lvlJc w:val="left"/>
      <w:pPr>
        <w:ind w:left="5856" w:hanging="360"/>
      </w:pPr>
      <w:rPr/>
    </w:lvl>
    <w:lvl w:ilvl="7">
      <w:start w:val="0"/>
      <w:numFmt w:val="bullet"/>
      <w:lvlText w:val="•"/>
      <w:lvlJc w:val="left"/>
      <w:pPr>
        <w:ind w:left="6819" w:hanging="360"/>
      </w:pPr>
      <w:rPr/>
    </w:lvl>
    <w:lvl w:ilvl="8">
      <w:start w:val="0"/>
      <w:numFmt w:val="bullet"/>
      <w:lvlText w:val="•"/>
      <w:lvlJc w:val="left"/>
      <w:pPr>
        <w:ind w:left="7782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0"/>
      <w:jc w:val="both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es-ES"/>
    </w:rPr>
  </w:style>
  <w:style w:type="paragraph" w:styleId="Heading1">
    <w:name w:val="Heading 1"/>
    <w:basedOn w:val="Normal"/>
    <w:uiPriority w:val="1"/>
    <w:qFormat w:val="1"/>
    <w:pPr>
      <w:ind w:left="340"/>
      <w:jc w:val="both"/>
      <w:outlineLvl w:val="1"/>
    </w:pPr>
    <w:rPr>
      <w:rFonts w:ascii="Arial" w:cs="Arial" w:eastAsia="Arial" w:hAnsi="Arial"/>
      <w:b w:val="1"/>
      <w:bCs w:val="1"/>
      <w:i w:val="1"/>
      <w:iCs w:val="1"/>
      <w:sz w:val="24"/>
      <w:szCs w:val="24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>
      <w:ind w:left="340"/>
      <w:jc w:val="both"/>
    </w:pPr>
    <w:rPr>
      <w:rFonts w:ascii="Arial MT" w:cs="Arial MT" w:eastAsia="Arial MT" w:hAnsi="Arial MT"/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0BquspaCG1vaCYdnPONcwgleQg==">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2021-07-16T13:26:59Z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2021-07-16T00:00:00Z</vt:filetime>
  </property>
</Properties>
</file>